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CC">
    <v:background id="_x0000_s1025" o:bwmode="white" fillcolor="#ffc">
      <v:fill r:id="rId3" o:title="Lienzo" type="tile"/>
    </v:background>
  </w:background>
  <w:body>
    <w:p w:rsidR="005A7096" w:rsidRDefault="005A7096" w:rsidP="005A7096">
      <w:pPr>
        <w:jc w:val="both"/>
      </w:pPr>
      <w:bookmarkStart w:id="0" w:name="_GoBack"/>
      <w:bookmarkEnd w:id="0"/>
      <w:r>
        <w:rPr>
          <w:noProof/>
          <w:lang w:eastAsia="es-MX"/>
        </w:rPr>
        <w:drawing>
          <wp:anchor distT="0" distB="0" distL="114300" distR="114300" simplePos="0" relativeHeight="251658240" behindDoc="0" locked="0" layoutInCell="1" allowOverlap="1" wp14:anchorId="608F373B" wp14:editId="7146C825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313815" cy="2849880"/>
            <wp:effectExtent l="0" t="0" r="635" b="762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escarga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591" b="-1887"/>
                    <a:stretch/>
                  </pic:blipFill>
                  <pic:spPr bwMode="auto">
                    <a:xfrm>
                      <a:off x="0" y="0"/>
                      <a:ext cx="1313815" cy="2849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                                                    </w:t>
      </w:r>
      <w:r w:rsidR="00714004">
        <w:t xml:space="preserve">El motivo de la </w:t>
      </w:r>
      <w:r>
        <w:t>presente es</w:t>
      </w:r>
      <w:r w:rsidR="00714004">
        <w:t xml:space="preserve"> comunicarles que la </w:t>
      </w:r>
      <w:r>
        <w:t>póliza</w:t>
      </w:r>
      <w:r w:rsidR="00714004">
        <w:t xml:space="preserve"> n°            por un importe mensual</w:t>
      </w:r>
      <w:r>
        <w:t xml:space="preserve"> d</w:t>
      </w:r>
      <w:r w:rsidR="00714004">
        <w:t xml:space="preserve">e             pesos, se </w:t>
      </w:r>
      <w:r>
        <w:t>verá</w:t>
      </w:r>
      <w:r w:rsidR="00714004">
        <w:t xml:space="preserve"> incrementada en un 7%, a partir de próximo </w:t>
      </w:r>
      <w:r>
        <w:t>día</w:t>
      </w:r>
      <w:r w:rsidR="00714004">
        <w:t xml:space="preserve"> 1 de enero, en aplicación</w:t>
      </w:r>
      <w:r>
        <w:t xml:space="preserve"> </w:t>
      </w:r>
      <w:r w:rsidR="00714004">
        <w:t xml:space="preserve">Del decreto 4568/98, de fecha 12/06/11, que regula las nuevas tarifas de aplicación al tipo de </w:t>
      </w:r>
      <w:r>
        <w:t>póliza</w:t>
      </w:r>
      <w:r w:rsidR="00714004">
        <w:t xml:space="preserve"> q</w:t>
      </w:r>
      <w:r>
        <w:t>ue tiene subscrita con nosotros</w:t>
      </w:r>
    </w:p>
    <w:p w:rsidR="00714004" w:rsidRDefault="00714004" w:rsidP="005A7096">
      <w:pPr>
        <w:jc w:val="right"/>
      </w:pPr>
      <w:r>
        <w:t>Reciba un cordial saludo</w:t>
      </w:r>
    </w:p>
    <w:p w:rsidR="00714004" w:rsidRDefault="005A7096" w:rsidP="005A7096">
      <w:pPr>
        <w:jc w:val="right"/>
      </w:pPr>
      <w:r>
        <w:rPr>
          <w:noProof/>
          <w:lang w:eastAsia="es-MX"/>
        </w:rPr>
        <w:drawing>
          <wp:anchor distT="0" distB="0" distL="114300" distR="114300" simplePos="0" relativeHeight="251659264" behindDoc="0" locked="0" layoutInCell="1" allowOverlap="1" wp14:anchorId="02C324BC" wp14:editId="1364F7E6">
            <wp:simplePos x="0" y="0"/>
            <wp:positionH relativeFrom="column">
              <wp:posOffset>1596316</wp:posOffset>
            </wp:positionH>
            <wp:positionV relativeFrom="paragraph">
              <wp:posOffset>128848</wp:posOffset>
            </wp:positionV>
            <wp:extent cx="1733797" cy="1270151"/>
            <wp:effectExtent l="0" t="0" r="0" b="6350"/>
            <wp:wrapSquare wrapText="bothSides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scarga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64" t="55725" r="53737" b="1201"/>
                    <a:stretch/>
                  </pic:blipFill>
                  <pic:spPr bwMode="auto">
                    <a:xfrm>
                      <a:off x="0" y="0"/>
                      <a:ext cx="1733797" cy="12701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004">
        <w:t xml:space="preserve">Lic. León </w:t>
      </w:r>
      <w:r>
        <w:t>González</w:t>
      </w:r>
      <w:r w:rsidR="00714004">
        <w:t xml:space="preserve"> </w:t>
      </w:r>
      <w:r>
        <w:t xml:space="preserve">Gómez </w:t>
      </w:r>
    </w:p>
    <w:p w:rsidR="005A7096" w:rsidRDefault="005A7096" w:rsidP="005A7096">
      <w:pPr>
        <w:jc w:val="right"/>
      </w:pPr>
    </w:p>
    <w:p w:rsidR="00400D49" w:rsidRDefault="00714004" w:rsidP="005A7096">
      <w:pPr>
        <w:jc w:val="right"/>
      </w:pPr>
      <w:r>
        <w:t xml:space="preserve">Administrador Gral. De seguros Zeus </w:t>
      </w:r>
      <w:r>
        <w:br w:type="textWrapping" w:clear="all"/>
      </w:r>
    </w:p>
    <w:sectPr w:rsidR="00400D49" w:rsidSect="005A7096">
      <w:pgSz w:w="12474" w:h="6237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D93"/>
    <w:rsid w:val="000824FC"/>
    <w:rsid w:val="00400D49"/>
    <w:rsid w:val="005A7096"/>
    <w:rsid w:val="00714004"/>
    <w:rsid w:val="00B64697"/>
    <w:rsid w:val="00CB7F87"/>
    <w:rsid w:val="00D02D93"/>
    <w:rsid w:val="00D02EC2"/>
    <w:rsid w:val="00E6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5B8DA"/>
  <w15:chartTrackingRefBased/>
  <w15:docId w15:val="{779A6454-414B-4226-A40F-2C217520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02E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image" Target="media/image1.jpeg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7A021-BA57-43A1-8771-ED80CA29B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84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CRISTHIAN SEBASTIAN BERMUDEZ PEREZ</dc:creator>
  <cp:keywords/>
  <dc:description/>
  <cp:lastModifiedBy>CRISTHIAN SEBASTIAN BERMUDEZ PEREZ</cp:lastModifiedBy>
  <cp:revision>1</cp:revision>
  <dcterms:created xsi:type="dcterms:W3CDTF">2022-12-12T02:13:00Z</dcterms:created>
  <dcterms:modified xsi:type="dcterms:W3CDTF">2022-12-12T03:37:00Z</dcterms:modified>
</cp:coreProperties>
</file>